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0" w:rsidRPr="001813B0" w:rsidRDefault="001813B0" w:rsidP="001813B0"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CC0000"/>
          <w:kern w:val="36"/>
          <w:sz w:val="28"/>
          <w:szCs w:val="28"/>
        </w:rPr>
      </w:pPr>
      <w:r w:rsidRPr="001813B0">
        <w:rPr>
          <w:rFonts w:ascii="微软雅黑" w:eastAsia="微软雅黑" w:hAnsi="微软雅黑" w:cs="宋体" w:hint="eastAsia"/>
          <w:b/>
          <w:bCs/>
          <w:color w:val="CC0000"/>
          <w:kern w:val="36"/>
          <w:sz w:val="28"/>
          <w:szCs w:val="28"/>
        </w:rPr>
        <w:t>昆明市第三十一中学2020届公费师范生招聘公告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昆明市第三十一中学是云南省二级一等完全中学，为满足学校发展需要，现面向2020届公费师范生诚聘教师，现将有关事项公告如下：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2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一、招聘岗位：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语文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1名、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英语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名、地理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1名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、生物1名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2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二、应聘条件：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1、国家教育部直属师范大学（北京师范大学、华东师范大学、东北师范大学、华中师范大学、陕西师范大学、西南大学）2020届公费师范应届优秀毕业生。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2、有强烈的事业心，有良好的教师职业道德，身体健康。具有较强的教育教学能力，富有开拓创新精神，勇挑重担。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3、取得相应教师资格证书。普通话水平为二级乙等以上（语文二级甲等以上）。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2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三、应聘事项：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1、有意者请提交如下材料：自荐书、就业推荐、教师资格证、普通话等级证书、荣誉证书和身份证等复印件一份（审核时查验原件）。报名者要对自己所提供材料的真实性负责。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2、报名方式：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（1）现场报名：携带应聘材料到昆明市官渡区小街229号昆三十一中办公室报名。</w:t>
      </w:r>
    </w:p>
    <w:p w:rsid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（2）网络报名（报名后最好</w:t>
      </w:r>
      <w:proofErr w:type="gramStart"/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能电话</w:t>
      </w:r>
      <w:proofErr w:type="gramEnd"/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确认）：</w:t>
      </w:r>
    </w:p>
    <w:p w:rsid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A、通过登录云南师范大学就业信息网（job.ynnu.edu.cn），进行个人注册报名，参加2020年4月16日举办云南省2020届公费师范毕业生专场网络双向选择供需洽谈会（简称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网络双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选会）中“昆明市第三十一中学招聘信息”报名；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B、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请将相关材料以电子</w:t>
      </w:r>
      <w:proofErr w:type="gramStart"/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稿方式</w:t>
      </w:r>
      <w:proofErr w:type="gramEnd"/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发至昆明市第三十一中学邮箱。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电子邮箱：kunming31z@163.com    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电话：（0871）67173137转8021；（0871）67327525</w:t>
      </w:r>
      <w:bookmarkStart w:id="0" w:name="undefined"/>
      <w:bookmarkEnd w:id="0"/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3、报名时间：20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日始。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4、考核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（1）学校通知材料合格者面试考核，考核合格者即可签订用人协议。考核结果在学校官网（www.km31z.com）公布和电话通知。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（2）考核地点：昆明市第三十一中学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（网络考核</w:t>
      </w:r>
      <w:r w:rsidR="003766A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：云南省2020届公费师范毕业生专场网络双向选择供需洽谈会（简称</w:t>
      </w:r>
      <w:proofErr w:type="gramStart"/>
      <w:r w:rsidR="003766A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网络双</w:t>
      </w:r>
      <w:proofErr w:type="gramEnd"/>
      <w:r w:rsidR="003766A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选会）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）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1813B0" w:rsidRPr="001813B0" w:rsidRDefault="001813B0" w:rsidP="003766A5">
      <w:pPr>
        <w:widowControl/>
        <w:shd w:val="clear" w:color="auto" w:fill="FFFFFF"/>
        <w:spacing w:before="195" w:after="195" w:line="42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（3）未获通知者应聘材料恕不退还，敬请理解。</w:t>
      </w:r>
    </w:p>
    <w:p w:rsidR="001813B0" w:rsidRPr="001813B0" w:rsidRDefault="001813B0" w:rsidP="001813B0">
      <w:pPr>
        <w:widowControl/>
        <w:shd w:val="clear" w:color="auto" w:fill="FFFFFF"/>
        <w:spacing w:before="195" w:after="195" w:line="420" w:lineRule="atLeast"/>
        <w:ind w:firstLine="42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昆明市第三十一中学</w:t>
      </w:r>
    </w:p>
    <w:p w:rsidR="001813B0" w:rsidRDefault="001813B0" w:rsidP="001813B0">
      <w:pPr>
        <w:widowControl/>
        <w:shd w:val="clear" w:color="auto" w:fill="FFFFFF"/>
        <w:spacing w:before="195" w:after="195" w:line="42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           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                        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27</w:t>
      </w:r>
      <w:r w:rsidRPr="001813B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</w:p>
    <w:p w:rsidR="009C2A65" w:rsidRPr="001813B0" w:rsidRDefault="001813B0" w:rsidP="001813B0">
      <w:pPr>
        <w:widowControl/>
        <w:shd w:val="clear" w:color="auto" w:fill="FFFFFF"/>
        <w:spacing w:before="195" w:after="195" w:line="42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33pt">
            <v:imagedata r:id="rId4" o:title="20190910092506_5602"/>
          </v:shape>
        </w:pict>
      </w:r>
    </w:p>
    <w:sectPr w:rsidR="009C2A65" w:rsidRPr="001813B0" w:rsidSect="009C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3B0"/>
    <w:rsid w:val="001813B0"/>
    <w:rsid w:val="003766A5"/>
    <w:rsid w:val="009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13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13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rsid w:val="001813B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8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2020-03-27T04:18:00Z</dcterms:created>
  <dcterms:modified xsi:type="dcterms:W3CDTF">2020-03-27T04:29:00Z</dcterms:modified>
</cp:coreProperties>
</file>